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Default="00C1684A" w:rsidP="00C1684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C1684A" w:rsidRPr="0003423D" w:rsidRDefault="00C1684A" w:rsidP="00C1684A">
      <w:pPr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b/>
          <w:sz w:val="28"/>
        </w:rPr>
      </w:pPr>
      <w:r w:rsidRPr="0003423D">
        <w:rPr>
          <w:rFonts w:ascii="Times New Roman" w:hAnsi="Times New Roman" w:cs="Times New Roman"/>
          <w:sz w:val="24"/>
          <w:szCs w:val="24"/>
        </w:rPr>
        <w:t xml:space="preserve">от </w:t>
      </w:r>
      <w:r w:rsidR="009C2F1D">
        <w:rPr>
          <w:rFonts w:ascii="Times New Roman" w:hAnsi="Times New Roman" w:cs="Times New Roman"/>
          <w:sz w:val="24"/>
          <w:szCs w:val="24"/>
        </w:rPr>
        <w:t>20.05.2022</w:t>
      </w:r>
      <w:r w:rsidRPr="0003423D">
        <w:rPr>
          <w:rFonts w:ascii="Times New Roman" w:hAnsi="Times New Roman" w:cs="Times New Roman"/>
          <w:sz w:val="24"/>
          <w:szCs w:val="24"/>
        </w:rPr>
        <w:t xml:space="preserve"> № </w:t>
      </w:r>
      <w:r w:rsidR="009C2F1D">
        <w:rPr>
          <w:rFonts w:ascii="Times New Roman" w:hAnsi="Times New Roman" w:cs="Times New Roman"/>
          <w:sz w:val="24"/>
          <w:szCs w:val="24"/>
        </w:rPr>
        <w:t>537</w:t>
      </w:r>
    </w:p>
    <w:p w:rsidR="00C1684A" w:rsidRPr="009C2F1D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</w:t>
      </w:r>
      <w:r w:rsidR="001E7612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12FB8">
        <w:rPr>
          <w:rFonts w:ascii="Times New Roman" w:eastAsia="Times New Roman" w:hAnsi="Times New Roman" w:cs="Times New Roman"/>
          <w:sz w:val="28"/>
        </w:rPr>
        <w:t xml:space="preserve">ул. </w:t>
      </w:r>
      <w:r w:rsidR="001E7612">
        <w:rPr>
          <w:rFonts w:ascii="Times New Roman" w:eastAsia="Times New Roman" w:hAnsi="Times New Roman" w:cs="Times New Roman"/>
          <w:sz w:val="28"/>
        </w:rPr>
        <w:t>Красноармейская, д. 2А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9C2F1D">
        <w:rPr>
          <w:rFonts w:ascii="Times New Roman" w:eastAsia="Times New Roman" w:hAnsi="Times New Roman" w:cs="Times New Roman"/>
          <w:sz w:val="28"/>
        </w:rPr>
        <w:t>20.05.2022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9C2F1D">
        <w:rPr>
          <w:rFonts w:ascii="Times New Roman" w:eastAsia="Times New Roman" w:hAnsi="Times New Roman" w:cs="Times New Roman"/>
          <w:sz w:val="28"/>
        </w:rPr>
        <w:t>537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1E7612">
        <w:rPr>
          <w:rFonts w:ascii="Times New Roman" w:eastAsia="Times New Roman" w:hAnsi="Times New Roman" w:cs="Times New Roman"/>
          <w:sz w:val="28"/>
        </w:rPr>
        <w:t>0206008:7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Российская Федерация, Самарская область,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>. Похвистнево, ул. Красноармейская, д. 2А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E7612">
        <w:rPr>
          <w:rFonts w:ascii="Times New Roman" w:eastAsia="Times New Roman" w:hAnsi="Times New Roman" w:cs="Times New Roman"/>
          <w:sz w:val="28"/>
        </w:rPr>
        <w:t>7</w:t>
      </w:r>
      <w:r w:rsidR="00E528AE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>749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>для размещения производственной базы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1E7612" w:rsidRDefault="00C65839" w:rsidP="001E7612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1E7612">
        <w:rPr>
          <w:rFonts w:ascii="Times New Roman" w:hAnsi="Times New Roman"/>
          <w:sz w:val="28"/>
          <w:szCs w:val="28"/>
        </w:rPr>
        <w:t>П</w:t>
      </w:r>
      <w:proofErr w:type="gramStart"/>
      <w:r w:rsidR="001E7612">
        <w:rPr>
          <w:rFonts w:ascii="Times New Roman" w:hAnsi="Times New Roman"/>
          <w:sz w:val="28"/>
          <w:szCs w:val="28"/>
        </w:rPr>
        <w:t>1</w:t>
      </w:r>
      <w:proofErr w:type="gramEnd"/>
      <w:r w:rsidR="001E7612">
        <w:rPr>
          <w:rFonts w:ascii="Times New Roman" w:hAnsi="Times New Roman"/>
          <w:sz w:val="28"/>
          <w:szCs w:val="28"/>
        </w:rPr>
        <w:t>.5</w:t>
      </w:r>
      <w:r w:rsidR="00413BE3">
        <w:rPr>
          <w:rFonts w:ascii="Times New Roman" w:hAnsi="Times New Roman"/>
          <w:sz w:val="28"/>
          <w:szCs w:val="28"/>
        </w:rPr>
        <w:t xml:space="preserve"> – </w:t>
      </w:r>
      <w:r w:rsidR="001E7612">
        <w:rPr>
          <w:rFonts w:ascii="Times New Roman" w:hAnsi="Times New Roman" w:cs="Times New Roman"/>
          <w:sz w:val="28"/>
          <w:szCs w:val="28"/>
        </w:rPr>
        <w:t xml:space="preserve">Производственной зоне, </w:t>
      </w:r>
      <w:r w:rsidR="001E7612" w:rsidRPr="00D12084">
        <w:rPr>
          <w:rFonts w:ascii="Times New Roman" w:hAnsi="Times New Roman" w:cs="Times New Roman"/>
          <w:sz w:val="28"/>
          <w:szCs w:val="28"/>
        </w:rPr>
        <w:t>Подзон</w:t>
      </w:r>
      <w:r w:rsidR="001E7612">
        <w:rPr>
          <w:rFonts w:ascii="Times New Roman" w:hAnsi="Times New Roman" w:cs="Times New Roman"/>
          <w:sz w:val="28"/>
          <w:szCs w:val="28"/>
        </w:rPr>
        <w:t>е</w:t>
      </w:r>
      <w:r w:rsidR="001E7612" w:rsidRPr="00D12084">
        <w:rPr>
          <w:rFonts w:ascii="Times New Roman" w:hAnsi="Times New Roman" w:cs="Times New Roman"/>
          <w:sz w:val="28"/>
          <w:szCs w:val="28"/>
        </w:rPr>
        <w:t xml:space="preserve"> объектов </w:t>
      </w:r>
      <w:r w:rsidR="001E7612" w:rsidRPr="00D1208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E7612" w:rsidRPr="00D12084">
        <w:rPr>
          <w:rFonts w:ascii="Times New Roman" w:hAnsi="Times New Roman" w:cs="Times New Roman"/>
          <w:sz w:val="28"/>
          <w:szCs w:val="28"/>
        </w:rPr>
        <w:t>-го класса санитарной опасности</w:t>
      </w:r>
      <w:r w:rsidR="001E7612">
        <w:rPr>
          <w:rFonts w:ascii="Times New Roman" w:hAnsi="Times New Roman" w:cs="Times New Roman"/>
          <w:sz w:val="28"/>
          <w:szCs w:val="28"/>
        </w:rPr>
        <w:t>.</w:t>
      </w:r>
    </w:p>
    <w:p w:rsidR="00C65839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612FB8" w:rsidRDefault="00612FB8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E7612">
        <w:rPr>
          <w:rFonts w:ascii="Times New Roman" w:hAnsi="Times New Roman"/>
          <w:sz w:val="28"/>
          <w:szCs w:val="28"/>
        </w:rPr>
        <w:t>максимальная</w:t>
      </w:r>
      <w:r>
        <w:rPr>
          <w:rFonts w:ascii="Times New Roman" w:hAnsi="Times New Roman"/>
          <w:sz w:val="28"/>
          <w:szCs w:val="28"/>
        </w:rPr>
        <w:t xml:space="preserve"> высота </w:t>
      </w:r>
      <w:r w:rsidR="001E7612">
        <w:rPr>
          <w:rFonts w:ascii="Times New Roman" w:hAnsi="Times New Roman"/>
          <w:sz w:val="28"/>
          <w:szCs w:val="28"/>
        </w:rPr>
        <w:t>зданий, строений, сооружений – 25</w:t>
      </w:r>
      <w:r>
        <w:rPr>
          <w:rFonts w:ascii="Times New Roman" w:hAnsi="Times New Roman"/>
          <w:sz w:val="28"/>
          <w:szCs w:val="28"/>
        </w:rPr>
        <w:t xml:space="preserve"> м.;</w:t>
      </w:r>
    </w:p>
    <w:p w:rsidR="00C65839" w:rsidRPr="00612FB8" w:rsidRDefault="00612FB8" w:rsidP="00612FB8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FB8">
        <w:rPr>
          <w:rFonts w:ascii="Times New Roman" w:hAnsi="Times New Roman" w:cs="Times New Roman"/>
          <w:sz w:val="28"/>
          <w:szCs w:val="28"/>
        </w:rPr>
        <w:t xml:space="preserve">- </w:t>
      </w:r>
      <w:r w:rsidR="00C65839" w:rsidRPr="00612FB8">
        <w:rPr>
          <w:rFonts w:ascii="Times New Roman" w:hAnsi="Times New Roman" w:cs="Times New Roman"/>
          <w:sz w:val="28"/>
          <w:szCs w:val="28"/>
        </w:rPr>
        <w:t>минимальный отступ от границ земельн</w:t>
      </w:r>
      <w:r w:rsidR="00B40F47" w:rsidRPr="00612FB8">
        <w:rPr>
          <w:rFonts w:ascii="Times New Roman" w:hAnsi="Times New Roman" w:cs="Times New Roman"/>
          <w:sz w:val="28"/>
          <w:szCs w:val="28"/>
        </w:rPr>
        <w:t>ого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40F47" w:rsidRPr="00612FB8">
        <w:rPr>
          <w:rFonts w:ascii="Times New Roman" w:hAnsi="Times New Roman" w:cs="Times New Roman"/>
          <w:sz w:val="28"/>
          <w:szCs w:val="28"/>
        </w:rPr>
        <w:t>а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до отдельно стоящих зданий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– </w:t>
      </w:r>
      <w:r w:rsidR="001E7612">
        <w:rPr>
          <w:rFonts w:ascii="Times New Roman" w:hAnsi="Times New Roman" w:cs="Times New Roman"/>
          <w:sz w:val="28"/>
          <w:szCs w:val="28"/>
        </w:rPr>
        <w:t>3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="001E7612">
        <w:rPr>
          <w:rFonts w:cs="Times New Roman"/>
          <w:sz w:val="28"/>
          <w:szCs w:val="28"/>
        </w:rPr>
        <w:t xml:space="preserve">для размещения инженерно-технических объектов, сооружений и коммуникаций, допустимых к размещению в  соответствии с требованиями санитарно-эпидемиологического законодательства </w:t>
      </w:r>
      <w:r w:rsidRPr="004A7DD2">
        <w:rPr>
          <w:rFonts w:cs="Times New Roman"/>
          <w:sz w:val="28"/>
          <w:szCs w:val="28"/>
        </w:rPr>
        <w:t xml:space="preserve">– </w:t>
      </w:r>
      <w:r w:rsidR="001E7612">
        <w:rPr>
          <w:rFonts w:cs="Times New Roman"/>
          <w:sz w:val="28"/>
          <w:szCs w:val="28"/>
        </w:rPr>
        <w:t>9</w:t>
      </w:r>
      <w:r w:rsidR="00612FB8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1E761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</w:t>
      </w:r>
      <w:r w:rsidR="001E7612">
        <w:rPr>
          <w:rFonts w:cs="Times New Roman"/>
          <w:sz w:val="28"/>
          <w:szCs w:val="28"/>
        </w:rPr>
        <w:t>максимальный процент застройки в границах земельного участк</w:t>
      </w:r>
      <w:r w:rsidR="00B77032">
        <w:rPr>
          <w:rFonts w:cs="Times New Roman"/>
          <w:sz w:val="28"/>
          <w:szCs w:val="28"/>
        </w:rPr>
        <w:t xml:space="preserve">а в иных случаях </w:t>
      </w:r>
      <w:r w:rsidR="001E7612">
        <w:rPr>
          <w:rFonts w:cs="Times New Roman"/>
          <w:sz w:val="28"/>
          <w:szCs w:val="28"/>
        </w:rPr>
        <w:t>– 70 %;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="001E7612">
        <w:rPr>
          <w:rFonts w:cs="Times New Roman"/>
          <w:sz w:val="28"/>
          <w:szCs w:val="28"/>
        </w:rPr>
        <w:t xml:space="preserve"> – 2 м;</w:t>
      </w:r>
    </w:p>
    <w:p w:rsidR="001E7612" w:rsidRDefault="001E7612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размер санитарно-защитной зоны – 50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2126"/>
      </w:tblGrid>
      <w:tr w:rsidR="00C65839" w:rsidTr="001E7612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6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037AB0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E528AE">
        <w:rPr>
          <w:rFonts w:ascii="Times New Roman" w:eastAsia="Times New Roman" w:hAnsi="Times New Roman" w:cs="Times New Roman"/>
          <w:b/>
          <w:sz w:val="28"/>
        </w:rPr>
        <w:t>04.07</w:t>
      </w:r>
      <w:r w:rsidR="008F39DC">
        <w:rPr>
          <w:rFonts w:ascii="Times New Roman" w:eastAsia="Times New Roman" w:hAnsi="Times New Roman" w:cs="Times New Roman"/>
          <w:b/>
          <w:sz w:val="28"/>
        </w:rPr>
        <w:t>.2022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E528AE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8F39DC">
        <w:rPr>
          <w:rFonts w:ascii="Times New Roman" w:eastAsia="Times New Roman" w:hAnsi="Times New Roman" w:cs="Times New Roman"/>
          <w:sz w:val="28"/>
        </w:rPr>
        <w:t>4</w:t>
      </w:r>
      <w:r w:rsidR="00E528AE">
        <w:rPr>
          <w:rFonts w:ascii="Times New Roman" w:eastAsia="Times New Roman" w:hAnsi="Times New Roman" w:cs="Times New Roman"/>
          <w:sz w:val="28"/>
        </w:rPr>
        <w:t> </w:t>
      </w:r>
      <w:r w:rsidR="008F39DC">
        <w:rPr>
          <w:rFonts w:ascii="Times New Roman" w:eastAsia="Times New Roman" w:hAnsi="Times New Roman" w:cs="Times New Roman"/>
          <w:sz w:val="28"/>
        </w:rPr>
        <w:t>052</w:t>
      </w:r>
      <w:r w:rsidR="00E528AE">
        <w:rPr>
          <w:rFonts w:ascii="Times New Roman" w:eastAsia="Times New Roman" w:hAnsi="Times New Roman" w:cs="Times New Roman"/>
          <w:sz w:val="28"/>
        </w:rPr>
        <w:t xml:space="preserve"> </w:t>
      </w:r>
      <w:r w:rsidR="008F39DC">
        <w:rPr>
          <w:rFonts w:ascii="Times New Roman" w:eastAsia="Times New Roman" w:hAnsi="Times New Roman" w:cs="Times New Roman"/>
          <w:sz w:val="28"/>
        </w:rPr>
        <w:t>396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F39DC">
        <w:rPr>
          <w:rFonts w:ascii="Times New Roman" w:eastAsia="Times New Roman" w:hAnsi="Times New Roman" w:cs="Times New Roman"/>
          <w:sz w:val="28"/>
        </w:rPr>
        <w:t>четыре миллиона пятьдесят две тысячи триста девяносто шесть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«Шаг  аукциона» (величина повышения начальной цены предмета аукциона): </w:t>
      </w:r>
      <w:r w:rsidR="008F39DC">
        <w:rPr>
          <w:rFonts w:ascii="Times New Roman" w:eastAsia="Times New Roman" w:hAnsi="Times New Roman" w:cs="Times New Roman"/>
          <w:sz w:val="28"/>
        </w:rPr>
        <w:t>121</w:t>
      </w:r>
      <w:r w:rsidR="00E528AE">
        <w:rPr>
          <w:rFonts w:ascii="Times New Roman" w:eastAsia="Times New Roman" w:hAnsi="Times New Roman" w:cs="Times New Roman"/>
          <w:sz w:val="28"/>
        </w:rPr>
        <w:t xml:space="preserve"> </w:t>
      </w:r>
      <w:r w:rsidR="008F39DC">
        <w:rPr>
          <w:rFonts w:ascii="Times New Roman" w:eastAsia="Times New Roman" w:hAnsi="Times New Roman" w:cs="Times New Roman"/>
          <w:sz w:val="28"/>
        </w:rPr>
        <w:t>571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F39DC">
        <w:rPr>
          <w:rFonts w:ascii="Times New Roman" w:eastAsia="Times New Roman" w:hAnsi="Times New Roman" w:cs="Times New Roman"/>
          <w:sz w:val="28"/>
        </w:rPr>
        <w:t>сто двадцать одна тысяча пятьсот семьдесят один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F39DC">
        <w:rPr>
          <w:rFonts w:ascii="Times New Roman" w:eastAsia="Times New Roman" w:hAnsi="Times New Roman" w:cs="Times New Roman"/>
          <w:sz w:val="28"/>
        </w:rPr>
        <w:t>88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E528AE">
        <w:rPr>
          <w:rFonts w:ascii="Times New Roman" w:eastAsia="Times New Roman" w:hAnsi="Times New Roman" w:cs="Times New Roman"/>
          <w:sz w:val="28"/>
        </w:rPr>
        <w:t>02.06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E528AE">
        <w:rPr>
          <w:rFonts w:ascii="Times New Roman" w:eastAsia="Times New Roman" w:hAnsi="Times New Roman" w:cs="Times New Roman"/>
          <w:sz w:val="28"/>
        </w:rPr>
        <w:t>29.06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8F39DC">
        <w:rPr>
          <w:rFonts w:ascii="Times New Roman" w:eastAsia="Times New Roman" w:hAnsi="Times New Roman" w:cs="Times New Roman"/>
          <w:sz w:val="28"/>
        </w:rPr>
        <w:t>4</w:t>
      </w:r>
      <w:r w:rsidR="00E528AE">
        <w:rPr>
          <w:rFonts w:ascii="Times New Roman" w:eastAsia="Times New Roman" w:hAnsi="Times New Roman" w:cs="Times New Roman"/>
          <w:sz w:val="28"/>
        </w:rPr>
        <w:t> </w:t>
      </w:r>
      <w:r w:rsidR="008F39DC">
        <w:rPr>
          <w:rFonts w:ascii="Times New Roman" w:eastAsia="Times New Roman" w:hAnsi="Times New Roman" w:cs="Times New Roman"/>
          <w:sz w:val="28"/>
        </w:rPr>
        <w:t>052</w:t>
      </w:r>
      <w:r w:rsidR="00E528AE">
        <w:rPr>
          <w:rFonts w:ascii="Times New Roman" w:eastAsia="Times New Roman" w:hAnsi="Times New Roman" w:cs="Times New Roman"/>
          <w:sz w:val="28"/>
        </w:rPr>
        <w:t xml:space="preserve"> </w:t>
      </w:r>
      <w:r w:rsidR="008F39DC">
        <w:rPr>
          <w:rFonts w:ascii="Times New Roman" w:eastAsia="Times New Roman" w:hAnsi="Times New Roman" w:cs="Times New Roman"/>
          <w:sz w:val="28"/>
        </w:rPr>
        <w:t>396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F39DC">
        <w:rPr>
          <w:rFonts w:ascii="Times New Roman" w:eastAsia="Times New Roman" w:hAnsi="Times New Roman" w:cs="Times New Roman"/>
          <w:sz w:val="28"/>
        </w:rPr>
        <w:t>четыре миллиона пятьдесят две тысячи триста девяносто шесть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E528AE">
        <w:rPr>
          <w:rFonts w:ascii="Times New Roman" w:eastAsia="Times New Roman" w:hAnsi="Times New Roman" w:cs="Times New Roman"/>
          <w:sz w:val="28"/>
        </w:rPr>
        <w:t>30.06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B77032">
        <w:rPr>
          <w:rFonts w:ascii="Times New Roman" w:eastAsia="Times New Roman" w:hAnsi="Times New Roman" w:cs="Times New Roman"/>
          <w:sz w:val="28"/>
        </w:rPr>
        <w:t>10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B77032">
        <w:rPr>
          <w:rFonts w:ascii="Times New Roman" w:eastAsia="Times New Roman" w:hAnsi="Times New Roman" w:cs="Times New Roman"/>
          <w:sz w:val="28"/>
        </w:rPr>
        <w:t>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D7ED1"/>
    <w:rsid w:val="001E7612"/>
    <w:rsid w:val="002048A4"/>
    <w:rsid w:val="00274AFE"/>
    <w:rsid w:val="00297A1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9722B"/>
    <w:rsid w:val="004A7DE0"/>
    <w:rsid w:val="004F3F0A"/>
    <w:rsid w:val="00525F37"/>
    <w:rsid w:val="00576AFC"/>
    <w:rsid w:val="00582ED5"/>
    <w:rsid w:val="00591C4E"/>
    <w:rsid w:val="005E0E44"/>
    <w:rsid w:val="005F4817"/>
    <w:rsid w:val="00612FB8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93763"/>
    <w:rsid w:val="008A0F47"/>
    <w:rsid w:val="008A3180"/>
    <w:rsid w:val="008B70A6"/>
    <w:rsid w:val="008D6577"/>
    <w:rsid w:val="008F39DC"/>
    <w:rsid w:val="00902DA0"/>
    <w:rsid w:val="00910EEC"/>
    <w:rsid w:val="00985793"/>
    <w:rsid w:val="00996937"/>
    <w:rsid w:val="009C2F1D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44330"/>
    <w:rsid w:val="00B77032"/>
    <w:rsid w:val="00B857AC"/>
    <w:rsid w:val="00B91553"/>
    <w:rsid w:val="00BA74FA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528AE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3318F-FE29-4F9F-A476-238E274E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40</cp:revision>
  <cp:lastPrinted>2022-03-24T05:06:00Z</cp:lastPrinted>
  <dcterms:created xsi:type="dcterms:W3CDTF">2020-08-25T19:25:00Z</dcterms:created>
  <dcterms:modified xsi:type="dcterms:W3CDTF">2022-06-01T06:57:00Z</dcterms:modified>
</cp:coreProperties>
</file>